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F54" w:rsidRDefault="00E6541D" w:rsidP="00E6541D">
      <w:pPr>
        <w:jc w:val="center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A HISTORY OF AGRICULTURE EDUCATION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1862- The Morrill Act set up a system of land grant colleges to teach agriculture and other subjects. Every state has at least one of these land grant universities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_________- The Hatch Act set up agriculture ___________________ stations at the land grant colleges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1914- The _________-_________ Act created Cooperative Extension Service to provide instruction on farming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1914- The ________-Hughes ______________ Vocational Education Act established courses in vocational agriculture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______- Many radio stations began airing programs about farming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1928- The Future Farmers of America was established at the Baltimore Hotel in Kansas City, Missouri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1944- The ______________________________________ was founded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1950’s- Farm programs, primarily local or regional shows, began appearing on television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______- The National Future Farmer magazine was first published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1965- New Farmers of America (an organization for black youths studying agriculture) and FFA were merged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1966- The _______________ FFA Convention featured the first agricultural career show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1969- ___________ were admitted into national membership in FFA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_______- The National FFA Alumni Association was established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1988- The name Future Farmers of America was changed to ___________________ __________________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lastRenderedPageBreak/>
        <w:t>1989- The National Future Farmer magazine was changed to FFA ______________</w:t>
      </w:r>
      <w:proofErr w:type="gramStart"/>
      <w:r>
        <w:rPr>
          <w:rFonts w:ascii="Georgia" w:hAnsi="Georgia"/>
          <w:sz w:val="24"/>
          <w:szCs w:val="24"/>
        </w:rPr>
        <w:t>_  _</w:t>
      </w:r>
      <w:proofErr w:type="gramEnd"/>
      <w:r>
        <w:rPr>
          <w:rFonts w:ascii="Georgia" w:hAnsi="Georgia"/>
          <w:sz w:val="24"/>
          <w:szCs w:val="24"/>
        </w:rPr>
        <w:t>_______________</w:t>
      </w:r>
    </w:p>
    <w:p w:rsidR="00E6541D" w:rsidRDefault="00E6541D" w:rsidP="00E6541D">
      <w:pPr>
        <w:spacing w:line="360" w:lineRule="auto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1996- FFA established a web page on the internet </w:t>
      </w:r>
    </w:p>
    <w:p w:rsidR="00E6541D" w:rsidRPr="00E6541D" w:rsidRDefault="00E6541D" w:rsidP="00E6541D">
      <w:pPr>
        <w:rPr>
          <w:rFonts w:ascii="Georgia" w:hAnsi="Georgia"/>
          <w:sz w:val="24"/>
          <w:szCs w:val="24"/>
        </w:rPr>
      </w:pPr>
    </w:p>
    <w:sectPr w:rsidR="00E6541D" w:rsidRPr="00E6541D" w:rsidSect="006F4F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541D"/>
    <w:rsid w:val="006F4F54"/>
    <w:rsid w:val="00E65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2008-08-20T20:07:00Z</cp:lastPrinted>
  <dcterms:created xsi:type="dcterms:W3CDTF">2008-08-20T19:58:00Z</dcterms:created>
  <dcterms:modified xsi:type="dcterms:W3CDTF">2008-08-20T20:07:00Z</dcterms:modified>
</cp:coreProperties>
</file>